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022E" w:rsidRPr="004B4D5C" w:rsidRDefault="00C4022E" w:rsidP="00C4022E">
      <w:pPr>
        <w:snapToGrid w:val="0"/>
        <w:spacing w:afterLines="50" w:after="156" w:line="579" w:lineRule="exact"/>
        <w:jc w:val="center"/>
        <w:rPr>
          <w:rFonts w:ascii="方正小标宋简体" w:eastAsia="方正小标宋简体" w:hint="eastAsia"/>
          <w:color w:val="000000"/>
          <w:sz w:val="44"/>
          <w:szCs w:val="44"/>
        </w:rPr>
      </w:pPr>
      <w:r w:rsidRPr="00EC5F32">
        <w:rPr>
          <w:rFonts w:ascii="方正小标宋简体" w:eastAsia="方正小标宋简体" w:hint="eastAsia"/>
          <w:color w:val="000000"/>
          <w:sz w:val="44"/>
          <w:szCs w:val="44"/>
        </w:rPr>
        <w:t>学位论文规范性检查内容提示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1828"/>
      </w:tblGrid>
      <w:tr w:rsidR="00C4022E" w:rsidRPr="00A94E7B" w:rsidTr="004512F7">
        <w:trPr>
          <w:trHeight w:val="813"/>
          <w:tblHeader/>
          <w:jc w:val="center"/>
        </w:trPr>
        <w:tc>
          <w:tcPr>
            <w:tcW w:w="2120" w:type="dxa"/>
            <w:vAlign w:val="center"/>
          </w:tcPr>
          <w:p w:rsidR="00C4022E" w:rsidRPr="00A94E7B" w:rsidRDefault="00C4022E" w:rsidP="0089024D">
            <w:pPr>
              <w:snapToGrid w:val="0"/>
              <w:jc w:val="center"/>
              <w:rPr>
                <w:rFonts w:ascii="仿宋_GB2312" w:eastAsia="仿宋_GB2312" w:hAnsi="仿宋" w:hint="eastAsia"/>
                <w:b/>
                <w:color w:val="000000"/>
                <w:sz w:val="30"/>
                <w:szCs w:val="30"/>
              </w:rPr>
            </w:pPr>
            <w:r w:rsidRPr="00A94E7B">
              <w:rPr>
                <w:rFonts w:ascii="仿宋_GB2312" w:eastAsia="仿宋_GB2312" w:hAnsi="仿宋" w:hint="eastAsia"/>
                <w:b/>
                <w:color w:val="000000"/>
                <w:sz w:val="30"/>
                <w:szCs w:val="30"/>
              </w:rPr>
              <w:t>主要方面</w:t>
            </w:r>
          </w:p>
        </w:tc>
        <w:tc>
          <w:tcPr>
            <w:tcW w:w="11828" w:type="dxa"/>
            <w:vAlign w:val="center"/>
          </w:tcPr>
          <w:p w:rsidR="00C4022E" w:rsidRPr="00A94E7B" w:rsidRDefault="00C4022E" w:rsidP="0089024D">
            <w:pPr>
              <w:snapToGrid w:val="0"/>
              <w:jc w:val="center"/>
              <w:rPr>
                <w:rFonts w:ascii="仿宋_GB2312" w:eastAsia="仿宋_GB2312" w:hAnsi="仿宋" w:hint="eastAsia"/>
                <w:b/>
                <w:color w:val="000000"/>
                <w:sz w:val="30"/>
                <w:szCs w:val="30"/>
              </w:rPr>
            </w:pPr>
            <w:r w:rsidRPr="00A94E7B">
              <w:rPr>
                <w:rFonts w:ascii="仿宋_GB2312" w:eastAsia="仿宋_GB2312" w:hAnsi="仿宋" w:hint="eastAsia"/>
                <w:b/>
                <w:color w:val="000000"/>
                <w:sz w:val="30"/>
                <w:szCs w:val="30"/>
              </w:rPr>
              <w:t>要求提示</w:t>
            </w:r>
          </w:p>
        </w:tc>
      </w:tr>
      <w:tr w:rsidR="00C4022E" w:rsidRPr="00A94E7B" w:rsidTr="00F06069">
        <w:trPr>
          <w:trHeight w:val="482"/>
          <w:jc w:val="center"/>
        </w:trPr>
        <w:tc>
          <w:tcPr>
            <w:tcW w:w="2120" w:type="dxa"/>
            <w:vMerge w:val="restart"/>
            <w:vAlign w:val="center"/>
          </w:tcPr>
          <w:p w:rsidR="00C4022E" w:rsidRPr="00A94E7B" w:rsidRDefault="00C4022E" w:rsidP="0089024D">
            <w:pPr>
              <w:snapToGrid w:val="0"/>
              <w:jc w:val="center"/>
              <w:rPr>
                <w:rFonts w:ascii="仿宋_GB2312" w:eastAsia="仿宋_GB2312" w:hAnsi="仿宋" w:hint="eastAsia"/>
                <w:color w:val="000000"/>
                <w:sz w:val="30"/>
                <w:szCs w:val="30"/>
              </w:rPr>
            </w:pPr>
            <w:r w:rsidRPr="00A94E7B">
              <w:rPr>
                <w:rFonts w:ascii="仿宋_GB2312" w:eastAsia="仿宋_GB2312" w:hAnsi="仿宋" w:hint="eastAsia"/>
                <w:color w:val="000000"/>
                <w:sz w:val="30"/>
                <w:szCs w:val="30"/>
              </w:rPr>
              <w:t>论文封面</w:t>
            </w:r>
          </w:p>
        </w:tc>
        <w:tc>
          <w:tcPr>
            <w:tcW w:w="11828" w:type="dxa"/>
            <w:vAlign w:val="center"/>
          </w:tcPr>
          <w:p w:rsidR="00C4022E" w:rsidRPr="00A94E7B" w:rsidRDefault="00C4022E" w:rsidP="0089024D">
            <w:pPr>
              <w:snapToGrid w:val="0"/>
              <w:rPr>
                <w:rFonts w:ascii="仿宋_GB2312" w:eastAsia="仿宋_GB2312" w:hAnsi="仿宋" w:hint="eastAsia"/>
                <w:color w:val="000000"/>
                <w:sz w:val="30"/>
                <w:szCs w:val="30"/>
              </w:rPr>
            </w:pPr>
            <w:r w:rsidRPr="00A94E7B">
              <w:rPr>
                <w:rFonts w:ascii="仿宋_GB2312" w:eastAsia="仿宋_GB2312" w:hAnsi="仿宋" w:hint="eastAsia"/>
                <w:color w:val="000000"/>
                <w:sz w:val="30"/>
                <w:szCs w:val="30"/>
              </w:rPr>
              <w:t>学科、专业与信息系统一致</w:t>
            </w:r>
          </w:p>
        </w:tc>
      </w:tr>
      <w:tr w:rsidR="00C4022E" w:rsidRPr="00A94E7B" w:rsidTr="00F06069">
        <w:trPr>
          <w:trHeight w:val="482"/>
          <w:jc w:val="center"/>
        </w:trPr>
        <w:tc>
          <w:tcPr>
            <w:tcW w:w="2120" w:type="dxa"/>
            <w:vMerge/>
            <w:vAlign w:val="center"/>
          </w:tcPr>
          <w:p w:rsidR="00C4022E" w:rsidRPr="00A94E7B" w:rsidRDefault="00C4022E" w:rsidP="0089024D">
            <w:pPr>
              <w:snapToGrid w:val="0"/>
              <w:jc w:val="center"/>
              <w:rPr>
                <w:rFonts w:ascii="仿宋_GB2312" w:eastAsia="仿宋_GB2312" w:hAnsi="仿宋" w:hint="eastAsia"/>
                <w:color w:val="000000"/>
                <w:sz w:val="30"/>
                <w:szCs w:val="30"/>
              </w:rPr>
            </w:pPr>
          </w:p>
        </w:tc>
        <w:tc>
          <w:tcPr>
            <w:tcW w:w="11828" w:type="dxa"/>
            <w:vAlign w:val="center"/>
          </w:tcPr>
          <w:p w:rsidR="00C4022E" w:rsidRPr="00A94E7B" w:rsidRDefault="00C4022E" w:rsidP="0089024D">
            <w:pPr>
              <w:snapToGrid w:val="0"/>
              <w:rPr>
                <w:rFonts w:ascii="仿宋_GB2312" w:eastAsia="仿宋_GB2312" w:hAnsi="仿宋" w:hint="eastAsia"/>
                <w:color w:val="000000"/>
                <w:sz w:val="30"/>
                <w:szCs w:val="30"/>
              </w:rPr>
            </w:pPr>
            <w:r w:rsidRPr="00A94E7B">
              <w:rPr>
                <w:rFonts w:ascii="仿宋_GB2312" w:eastAsia="仿宋_GB2312" w:hAnsi="仿宋" w:hint="eastAsia"/>
                <w:color w:val="000000"/>
                <w:sz w:val="30"/>
                <w:szCs w:val="30"/>
              </w:rPr>
              <w:t>专业学位类别、专业领域与系统一致</w:t>
            </w:r>
          </w:p>
        </w:tc>
      </w:tr>
      <w:tr w:rsidR="00C4022E" w:rsidRPr="00A94E7B" w:rsidTr="00F06069">
        <w:trPr>
          <w:trHeight w:val="482"/>
          <w:jc w:val="center"/>
        </w:trPr>
        <w:tc>
          <w:tcPr>
            <w:tcW w:w="2120" w:type="dxa"/>
            <w:vMerge/>
            <w:vAlign w:val="center"/>
          </w:tcPr>
          <w:p w:rsidR="00C4022E" w:rsidRPr="00A94E7B" w:rsidRDefault="00C4022E" w:rsidP="0089024D">
            <w:pPr>
              <w:snapToGrid w:val="0"/>
              <w:jc w:val="center"/>
              <w:rPr>
                <w:rFonts w:ascii="仿宋_GB2312" w:eastAsia="仿宋_GB2312" w:hAnsi="仿宋" w:hint="eastAsia"/>
                <w:color w:val="000000"/>
                <w:sz w:val="30"/>
                <w:szCs w:val="30"/>
              </w:rPr>
            </w:pPr>
          </w:p>
        </w:tc>
        <w:tc>
          <w:tcPr>
            <w:tcW w:w="11828" w:type="dxa"/>
            <w:vAlign w:val="center"/>
          </w:tcPr>
          <w:p w:rsidR="00C4022E" w:rsidRPr="00A94E7B" w:rsidRDefault="00C4022E" w:rsidP="0089024D">
            <w:pPr>
              <w:snapToGrid w:val="0"/>
              <w:rPr>
                <w:rFonts w:ascii="仿宋_GB2312" w:eastAsia="仿宋_GB2312" w:hAnsi="仿宋" w:hint="eastAsia"/>
                <w:color w:val="000000"/>
                <w:sz w:val="30"/>
                <w:szCs w:val="30"/>
              </w:rPr>
            </w:pPr>
            <w:r w:rsidRPr="00A94E7B">
              <w:rPr>
                <w:rFonts w:ascii="仿宋_GB2312" w:eastAsia="仿宋_GB2312" w:hAnsi="仿宋" w:hint="eastAsia"/>
                <w:color w:val="000000"/>
                <w:sz w:val="30"/>
                <w:szCs w:val="30"/>
              </w:rPr>
              <w:t>论文题目与系统一致</w:t>
            </w:r>
          </w:p>
        </w:tc>
      </w:tr>
      <w:tr w:rsidR="00C4022E" w:rsidRPr="00A94E7B" w:rsidTr="00F06069">
        <w:trPr>
          <w:trHeight w:val="482"/>
          <w:jc w:val="center"/>
        </w:trPr>
        <w:tc>
          <w:tcPr>
            <w:tcW w:w="2120" w:type="dxa"/>
            <w:vMerge/>
            <w:vAlign w:val="center"/>
          </w:tcPr>
          <w:p w:rsidR="00C4022E" w:rsidRPr="00A94E7B" w:rsidRDefault="00C4022E" w:rsidP="0089024D">
            <w:pPr>
              <w:snapToGrid w:val="0"/>
              <w:jc w:val="center"/>
              <w:rPr>
                <w:rFonts w:ascii="仿宋_GB2312" w:eastAsia="仿宋_GB2312" w:hAnsi="仿宋" w:hint="eastAsia"/>
                <w:color w:val="000000"/>
                <w:sz w:val="30"/>
                <w:szCs w:val="30"/>
              </w:rPr>
            </w:pPr>
          </w:p>
        </w:tc>
        <w:tc>
          <w:tcPr>
            <w:tcW w:w="11828" w:type="dxa"/>
            <w:vAlign w:val="center"/>
          </w:tcPr>
          <w:p w:rsidR="00C4022E" w:rsidRPr="00A94E7B" w:rsidRDefault="00C4022E" w:rsidP="0089024D">
            <w:pPr>
              <w:snapToGrid w:val="0"/>
              <w:rPr>
                <w:rFonts w:ascii="仿宋_GB2312" w:eastAsia="仿宋_GB2312" w:hAnsi="仿宋" w:hint="eastAsia"/>
                <w:color w:val="000000"/>
                <w:sz w:val="30"/>
                <w:szCs w:val="30"/>
              </w:rPr>
            </w:pPr>
            <w:r w:rsidRPr="00A94E7B">
              <w:rPr>
                <w:rFonts w:ascii="仿宋_GB2312" w:eastAsia="仿宋_GB2312" w:hAnsi="仿宋" w:hint="eastAsia"/>
                <w:color w:val="000000"/>
                <w:sz w:val="30"/>
                <w:szCs w:val="30"/>
              </w:rPr>
              <w:t>个人姓名等信息与系统一致（特别是国际学生）</w:t>
            </w:r>
          </w:p>
        </w:tc>
      </w:tr>
      <w:tr w:rsidR="00C4022E" w:rsidRPr="00A94E7B" w:rsidTr="00F06069">
        <w:trPr>
          <w:trHeight w:val="482"/>
          <w:jc w:val="center"/>
        </w:trPr>
        <w:tc>
          <w:tcPr>
            <w:tcW w:w="2120" w:type="dxa"/>
            <w:vMerge/>
            <w:vAlign w:val="center"/>
          </w:tcPr>
          <w:p w:rsidR="00C4022E" w:rsidRPr="00A94E7B" w:rsidRDefault="00C4022E" w:rsidP="0089024D">
            <w:pPr>
              <w:snapToGrid w:val="0"/>
              <w:jc w:val="center"/>
              <w:rPr>
                <w:rFonts w:ascii="仿宋_GB2312" w:eastAsia="仿宋_GB2312" w:hAnsi="仿宋" w:hint="eastAsia"/>
                <w:color w:val="000000"/>
                <w:sz w:val="30"/>
                <w:szCs w:val="30"/>
              </w:rPr>
            </w:pPr>
          </w:p>
        </w:tc>
        <w:tc>
          <w:tcPr>
            <w:tcW w:w="11828" w:type="dxa"/>
            <w:vAlign w:val="center"/>
          </w:tcPr>
          <w:p w:rsidR="00C4022E" w:rsidRPr="00A94E7B" w:rsidRDefault="00C4022E" w:rsidP="0089024D">
            <w:pPr>
              <w:snapToGrid w:val="0"/>
              <w:rPr>
                <w:rFonts w:ascii="仿宋_GB2312" w:eastAsia="仿宋_GB2312" w:hAnsi="仿宋" w:hint="eastAsia"/>
                <w:color w:val="000000"/>
                <w:sz w:val="30"/>
                <w:szCs w:val="30"/>
              </w:rPr>
            </w:pPr>
            <w:r w:rsidRPr="00A94E7B">
              <w:rPr>
                <w:rFonts w:ascii="仿宋_GB2312" w:eastAsia="仿宋_GB2312" w:hAnsi="仿宋" w:hint="eastAsia"/>
                <w:color w:val="000000"/>
                <w:sz w:val="30"/>
                <w:szCs w:val="30"/>
              </w:rPr>
              <w:t>学术学位、专业学位封面与学校最新的模板一致</w:t>
            </w:r>
          </w:p>
        </w:tc>
      </w:tr>
      <w:tr w:rsidR="00C4022E" w:rsidRPr="00A94E7B" w:rsidTr="00F06069">
        <w:trPr>
          <w:trHeight w:val="482"/>
          <w:jc w:val="center"/>
        </w:trPr>
        <w:tc>
          <w:tcPr>
            <w:tcW w:w="2120" w:type="dxa"/>
            <w:vMerge w:val="restart"/>
            <w:vAlign w:val="center"/>
          </w:tcPr>
          <w:p w:rsidR="00C4022E" w:rsidRPr="00A94E7B" w:rsidRDefault="00C4022E" w:rsidP="0089024D">
            <w:pPr>
              <w:snapToGrid w:val="0"/>
              <w:jc w:val="center"/>
              <w:rPr>
                <w:rFonts w:ascii="仿宋_GB2312" w:eastAsia="仿宋_GB2312" w:hAnsi="仿宋" w:hint="eastAsia"/>
                <w:color w:val="000000"/>
                <w:sz w:val="30"/>
                <w:szCs w:val="30"/>
              </w:rPr>
            </w:pPr>
            <w:r w:rsidRPr="00A94E7B">
              <w:rPr>
                <w:rFonts w:ascii="仿宋_GB2312" w:eastAsia="仿宋_GB2312" w:hAnsi="仿宋" w:hint="eastAsia"/>
                <w:color w:val="000000"/>
                <w:sz w:val="30"/>
                <w:szCs w:val="30"/>
              </w:rPr>
              <w:t>论文格式</w:t>
            </w:r>
          </w:p>
        </w:tc>
        <w:tc>
          <w:tcPr>
            <w:tcW w:w="11828" w:type="dxa"/>
            <w:vAlign w:val="center"/>
          </w:tcPr>
          <w:p w:rsidR="00C4022E" w:rsidRPr="00A94E7B" w:rsidRDefault="00C4022E" w:rsidP="0089024D">
            <w:pPr>
              <w:snapToGrid w:val="0"/>
              <w:rPr>
                <w:rFonts w:ascii="仿宋_GB2312" w:eastAsia="仿宋_GB2312" w:hAnsi="仿宋" w:hint="eastAsia"/>
                <w:color w:val="000000"/>
                <w:sz w:val="30"/>
                <w:szCs w:val="30"/>
              </w:rPr>
            </w:pPr>
            <w:r w:rsidRPr="00A94E7B">
              <w:rPr>
                <w:rFonts w:ascii="仿宋_GB2312" w:eastAsia="仿宋_GB2312" w:hAnsi="华文细黑" w:hint="eastAsia"/>
                <w:sz w:val="30"/>
                <w:szCs w:val="30"/>
              </w:rPr>
              <w:t>字体、字号、行间距等符合学校规定中的“排版及印刷要求”</w:t>
            </w:r>
          </w:p>
        </w:tc>
      </w:tr>
      <w:tr w:rsidR="00C4022E" w:rsidRPr="00A94E7B" w:rsidTr="00F06069">
        <w:trPr>
          <w:trHeight w:val="482"/>
          <w:jc w:val="center"/>
        </w:trPr>
        <w:tc>
          <w:tcPr>
            <w:tcW w:w="2120" w:type="dxa"/>
            <w:vMerge/>
            <w:vAlign w:val="center"/>
          </w:tcPr>
          <w:p w:rsidR="00C4022E" w:rsidRPr="00A94E7B" w:rsidRDefault="00C4022E" w:rsidP="0089024D">
            <w:pPr>
              <w:snapToGrid w:val="0"/>
              <w:jc w:val="center"/>
              <w:rPr>
                <w:rFonts w:ascii="仿宋_GB2312" w:eastAsia="仿宋_GB2312" w:hAnsi="仿宋" w:hint="eastAsia"/>
                <w:color w:val="000000"/>
                <w:sz w:val="30"/>
                <w:szCs w:val="30"/>
              </w:rPr>
            </w:pPr>
          </w:p>
        </w:tc>
        <w:tc>
          <w:tcPr>
            <w:tcW w:w="11828" w:type="dxa"/>
            <w:vAlign w:val="center"/>
          </w:tcPr>
          <w:p w:rsidR="00C4022E" w:rsidRPr="00A94E7B" w:rsidRDefault="00C4022E" w:rsidP="0089024D">
            <w:pPr>
              <w:snapToGrid w:val="0"/>
              <w:rPr>
                <w:rFonts w:ascii="仿宋_GB2312" w:eastAsia="仿宋_GB2312" w:hAnsi="仿宋" w:hint="eastAsia"/>
                <w:color w:val="000000"/>
                <w:sz w:val="30"/>
                <w:szCs w:val="30"/>
              </w:rPr>
            </w:pPr>
            <w:r w:rsidRPr="00A94E7B">
              <w:rPr>
                <w:rFonts w:ascii="仿宋_GB2312" w:eastAsia="仿宋_GB2312" w:hAnsi="仿宋" w:hint="eastAsia"/>
                <w:color w:val="000000"/>
                <w:sz w:val="30"/>
                <w:szCs w:val="30"/>
              </w:rPr>
              <w:t>参考文献引用规范</w:t>
            </w:r>
          </w:p>
        </w:tc>
      </w:tr>
      <w:tr w:rsidR="00C4022E" w:rsidRPr="00A94E7B" w:rsidTr="00F06069">
        <w:trPr>
          <w:trHeight w:val="482"/>
          <w:jc w:val="center"/>
        </w:trPr>
        <w:tc>
          <w:tcPr>
            <w:tcW w:w="2120" w:type="dxa"/>
            <w:vMerge/>
            <w:vAlign w:val="center"/>
          </w:tcPr>
          <w:p w:rsidR="00C4022E" w:rsidRPr="00A94E7B" w:rsidRDefault="00C4022E" w:rsidP="0089024D">
            <w:pPr>
              <w:snapToGrid w:val="0"/>
              <w:jc w:val="center"/>
              <w:rPr>
                <w:rFonts w:ascii="仿宋_GB2312" w:eastAsia="仿宋_GB2312" w:hAnsi="仿宋" w:hint="eastAsia"/>
                <w:color w:val="000000"/>
                <w:sz w:val="30"/>
                <w:szCs w:val="30"/>
              </w:rPr>
            </w:pPr>
          </w:p>
        </w:tc>
        <w:tc>
          <w:tcPr>
            <w:tcW w:w="11828" w:type="dxa"/>
            <w:vAlign w:val="center"/>
          </w:tcPr>
          <w:p w:rsidR="00893587" w:rsidRPr="00893587" w:rsidRDefault="00C4022E" w:rsidP="00425FFA">
            <w:pPr>
              <w:snapToGrid w:val="0"/>
              <w:rPr>
                <w:rFonts w:ascii="仿宋_GB2312" w:eastAsia="仿宋_GB2312" w:hAnsi="仿宋" w:hint="eastAsia"/>
                <w:color w:val="000000"/>
                <w:sz w:val="30"/>
                <w:szCs w:val="30"/>
              </w:rPr>
            </w:pPr>
            <w:r w:rsidRPr="00893587">
              <w:rPr>
                <w:rFonts w:ascii="仿宋_GB2312" w:eastAsia="仿宋_GB2312" w:hAnsi="仿宋" w:hint="eastAsia"/>
                <w:b/>
                <w:color w:val="000000"/>
                <w:sz w:val="30"/>
                <w:szCs w:val="30"/>
              </w:rPr>
              <w:t>页眉</w:t>
            </w:r>
            <w:r w:rsidR="00425FFA">
              <w:rPr>
                <w:rFonts w:ascii="仿宋_GB2312" w:eastAsia="仿宋_GB2312" w:hAnsi="仿宋" w:hint="eastAsia"/>
                <w:b/>
                <w:color w:val="000000"/>
                <w:sz w:val="30"/>
                <w:szCs w:val="30"/>
              </w:rPr>
              <w:t>：</w:t>
            </w:r>
            <w:r w:rsidR="00425FFA">
              <w:rPr>
                <w:rFonts w:ascii="仿宋_GB2312" w:eastAsia="仿宋_GB2312" w:hAnsi="仿宋" w:hint="eastAsia"/>
                <w:color w:val="000000"/>
                <w:sz w:val="30"/>
                <w:szCs w:val="30"/>
              </w:rPr>
              <w:t>按照研究生院最新的版次要求。</w:t>
            </w:r>
          </w:p>
          <w:p w:rsidR="00893587" w:rsidRPr="00A94E7B" w:rsidRDefault="00893587" w:rsidP="00425FFA">
            <w:pPr>
              <w:snapToGrid w:val="0"/>
              <w:rPr>
                <w:rFonts w:ascii="仿宋_GB2312" w:eastAsia="仿宋_GB2312" w:hAnsi="仿宋" w:hint="eastAsia"/>
                <w:color w:val="000000"/>
                <w:sz w:val="30"/>
                <w:szCs w:val="30"/>
              </w:rPr>
            </w:pPr>
            <w:r w:rsidRPr="00425FFA">
              <w:rPr>
                <w:rFonts w:ascii="仿宋_GB2312" w:eastAsia="仿宋_GB2312" w:hAnsi="仿宋" w:hint="eastAsia"/>
                <w:b/>
                <w:bCs/>
                <w:color w:val="000000"/>
                <w:sz w:val="30"/>
                <w:szCs w:val="30"/>
              </w:rPr>
              <w:t>页码</w:t>
            </w:r>
            <w:r w:rsidR="00425FFA">
              <w:rPr>
                <w:rFonts w:ascii="仿宋_GB2312" w:eastAsia="仿宋_GB2312" w:hAnsi="仿宋" w:hint="eastAsia"/>
                <w:color w:val="000000"/>
                <w:sz w:val="30"/>
                <w:szCs w:val="30"/>
              </w:rPr>
              <w:t>：</w:t>
            </w:r>
            <w:r w:rsidRPr="00893587">
              <w:rPr>
                <w:rFonts w:ascii="仿宋_GB2312" w:eastAsia="仿宋_GB2312" w:hAnsi="仿宋" w:hint="eastAsia"/>
                <w:color w:val="000000"/>
                <w:sz w:val="30"/>
                <w:szCs w:val="30"/>
              </w:rPr>
              <w:t>从第</w:t>
            </w:r>
            <w:r w:rsidRPr="00893587">
              <w:rPr>
                <w:rFonts w:ascii="仿宋_GB2312" w:eastAsia="仿宋_GB2312" w:hAnsi="仿宋"/>
                <w:color w:val="000000"/>
                <w:sz w:val="30"/>
                <w:szCs w:val="30"/>
              </w:rPr>
              <w:t>1章（引言）开始按阿拉伯数字（1，2，3</w:t>
            </w:r>
            <w:r w:rsidRPr="00893587">
              <w:rPr>
                <w:rFonts w:ascii="仿宋_GB2312" w:eastAsia="仿宋_GB2312" w:hAnsi="仿宋"/>
                <w:color w:val="000000"/>
                <w:sz w:val="30"/>
                <w:szCs w:val="30"/>
              </w:rPr>
              <w:t>……</w:t>
            </w:r>
            <w:r w:rsidRPr="00893587">
              <w:rPr>
                <w:rFonts w:ascii="仿宋_GB2312" w:eastAsia="仿宋_GB2312" w:hAnsi="仿宋"/>
                <w:color w:val="000000"/>
                <w:sz w:val="30"/>
                <w:szCs w:val="30"/>
              </w:rPr>
              <w:t>）连续编排，之前的部分(中文摘要、Abstract、目录等)用大写罗马数字（</w:t>
            </w:r>
            <w:r w:rsidRPr="00893587">
              <w:rPr>
                <w:rFonts w:ascii="仿宋_GB2312" w:eastAsia="仿宋_GB2312" w:hAnsi="仿宋"/>
                <w:color w:val="000000"/>
                <w:sz w:val="30"/>
                <w:szCs w:val="30"/>
              </w:rPr>
              <w:t>Ⅰ</w:t>
            </w:r>
            <w:r w:rsidRPr="00893587">
              <w:rPr>
                <w:rFonts w:ascii="仿宋_GB2312" w:eastAsia="仿宋_GB2312" w:hAnsi="仿宋"/>
                <w:color w:val="000000"/>
                <w:sz w:val="30"/>
                <w:szCs w:val="30"/>
              </w:rPr>
              <w:t>，</w:t>
            </w:r>
            <w:r w:rsidRPr="00893587">
              <w:rPr>
                <w:rFonts w:ascii="仿宋_GB2312" w:eastAsia="仿宋_GB2312" w:hAnsi="仿宋"/>
                <w:color w:val="000000"/>
                <w:sz w:val="30"/>
                <w:szCs w:val="30"/>
              </w:rPr>
              <w:t>Ⅱ</w:t>
            </w:r>
            <w:r w:rsidRPr="00893587">
              <w:rPr>
                <w:rFonts w:ascii="仿宋_GB2312" w:eastAsia="仿宋_GB2312" w:hAnsi="仿宋"/>
                <w:color w:val="000000"/>
                <w:sz w:val="30"/>
                <w:szCs w:val="30"/>
              </w:rPr>
              <w:t>，</w:t>
            </w:r>
            <w:r w:rsidRPr="00893587">
              <w:rPr>
                <w:rFonts w:ascii="仿宋_GB2312" w:eastAsia="仿宋_GB2312" w:hAnsi="仿宋"/>
                <w:color w:val="000000"/>
                <w:sz w:val="30"/>
                <w:szCs w:val="30"/>
              </w:rPr>
              <w:t>Ⅲ……</w:t>
            </w:r>
            <w:r w:rsidRPr="00893587">
              <w:rPr>
                <w:rFonts w:ascii="仿宋_GB2312" w:eastAsia="仿宋_GB2312" w:hAnsi="仿宋"/>
                <w:color w:val="000000"/>
                <w:sz w:val="30"/>
                <w:szCs w:val="30"/>
              </w:rPr>
              <w:t>）单独编排。</w:t>
            </w:r>
          </w:p>
        </w:tc>
      </w:tr>
      <w:tr w:rsidR="00C4022E" w:rsidRPr="00A94E7B" w:rsidTr="00F06069">
        <w:trPr>
          <w:trHeight w:val="482"/>
          <w:jc w:val="center"/>
        </w:trPr>
        <w:tc>
          <w:tcPr>
            <w:tcW w:w="2120" w:type="dxa"/>
            <w:vMerge w:val="restart"/>
            <w:vAlign w:val="center"/>
          </w:tcPr>
          <w:p w:rsidR="00C4022E" w:rsidRPr="00A94E7B" w:rsidRDefault="00C4022E" w:rsidP="0089024D">
            <w:pPr>
              <w:snapToGrid w:val="0"/>
              <w:jc w:val="center"/>
              <w:rPr>
                <w:rFonts w:ascii="仿宋_GB2312" w:eastAsia="仿宋_GB2312" w:hAnsi="仿宋" w:hint="eastAsia"/>
                <w:color w:val="000000"/>
                <w:sz w:val="30"/>
                <w:szCs w:val="30"/>
              </w:rPr>
            </w:pPr>
            <w:r w:rsidRPr="00A94E7B">
              <w:rPr>
                <w:rFonts w:ascii="仿宋_GB2312" w:eastAsia="仿宋_GB2312" w:hAnsi="仿宋" w:hint="eastAsia"/>
                <w:color w:val="000000"/>
                <w:sz w:val="30"/>
                <w:szCs w:val="30"/>
              </w:rPr>
              <w:t>论文内容</w:t>
            </w:r>
          </w:p>
        </w:tc>
        <w:tc>
          <w:tcPr>
            <w:tcW w:w="11828" w:type="dxa"/>
            <w:vAlign w:val="center"/>
          </w:tcPr>
          <w:p w:rsidR="00C4022E" w:rsidRPr="00A94E7B" w:rsidRDefault="00C4022E" w:rsidP="0089024D">
            <w:pPr>
              <w:pStyle w:val="a3"/>
              <w:snapToGrid w:val="0"/>
              <w:ind w:firstLineChars="0" w:firstLine="0"/>
              <w:rPr>
                <w:rFonts w:ascii="仿宋_GB2312" w:eastAsia="仿宋_GB2312" w:hAnsi="华文细黑" w:hint="eastAsia"/>
                <w:sz w:val="30"/>
                <w:szCs w:val="30"/>
              </w:rPr>
            </w:pPr>
            <w:r w:rsidRPr="00A94E7B">
              <w:rPr>
                <w:rFonts w:ascii="仿宋_GB2312" w:eastAsia="仿宋_GB2312" w:hAnsi="华文细黑" w:hint="eastAsia"/>
                <w:sz w:val="30"/>
                <w:szCs w:val="30"/>
              </w:rPr>
              <w:t>论文内容完整，包含以下部分：</w:t>
            </w:r>
          </w:p>
          <w:p w:rsidR="00C4022E" w:rsidRDefault="00C4022E" w:rsidP="0089024D">
            <w:pPr>
              <w:snapToGrid w:val="0"/>
              <w:rPr>
                <w:rFonts w:ascii="仿宋_GB2312" w:eastAsia="仿宋_GB2312" w:hAnsi="华文细黑" w:hint="eastAsia"/>
                <w:sz w:val="30"/>
                <w:szCs w:val="30"/>
              </w:rPr>
            </w:pPr>
            <w:r w:rsidRPr="00A94E7B">
              <w:rPr>
                <w:rFonts w:ascii="仿宋_GB2312" w:eastAsia="仿宋_GB2312" w:hAnsi="华文细黑" w:hint="eastAsia"/>
                <w:sz w:val="30"/>
                <w:szCs w:val="30"/>
              </w:rPr>
              <w:t>（1）中文封面；（2）英文封面；（3）中文摘要；（4）Abstract；（5）目录；（6）符号说明；</w:t>
            </w:r>
          </w:p>
          <w:p w:rsidR="00C4022E" w:rsidRPr="00A94E7B" w:rsidRDefault="00C4022E" w:rsidP="0089024D">
            <w:pPr>
              <w:snapToGrid w:val="0"/>
              <w:rPr>
                <w:rFonts w:ascii="仿宋_GB2312" w:eastAsia="仿宋_GB2312" w:hAnsi="仿宋" w:hint="eastAsia"/>
                <w:color w:val="000000"/>
                <w:sz w:val="30"/>
                <w:szCs w:val="30"/>
              </w:rPr>
            </w:pPr>
            <w:r w:rsidRPr="00A94E7B">
              <w:rPr>
                <w:rFonts w:ascii="仿宋_GB2312" w:eastAsia="仿宋_GB2312" w:hAnsi="华文细黑" w:hint="eastAsia"/>
                <w:sz w:val="30"/>
                <w:szCs w:val="30"/>
              </w:rPr>
              <w:t>（7）正文；（8）参考文献；（9）附录；（10）致谢；（11）个人简历、在学期间发表的学术成果；（12）学位论文原创性声明</w:t>
            </w:r>
            <w:r w:rsidR="00154F52">
              <w:rPr>
                <w:rFonts w:ascii="仿宋_GB2312" w:eastAsia="仿宋_GB2312" w:hAnsi="华文细黑" w:hint="eastAsia"/>
                <w:sz w:val="30"/>
                <w:szCs w:val="30"/>
              </w:rPr>
              <w:t>、</w:t>
            </w:r>
            <w:r w:rsidRPr="00A94E7B">
              <w:rPr>
                <w:rFonts w:ascii="仿宋_GB2312" w:eastAsia="仿宋_GB2312" w:hAnsi="华文细黑" w:hint="eastAsia"/>
                <w:sz w:val="30"/>
                <w:szCs w:val="30"/>
              </w:rPr>
              <w:t>学位论文版权使用授权书</w:t>
            </w:r>
          </w:p>
        </w:tc>
      </w:tr>
      <w:tr w:rsidR="00C4022E" w:rsidRPr="00A94E7B" w:rsidTr="00F06069">
        <w:trPr>
          <w:trHeight w:val="482"/>
          <w:jc w:val="center"/>
        </w:trPr>
        <w:tc>
          <w:tcPr>
            <w:tcW w:w="2120" w:type="dxa"/>
            <w:vMerge/>
            <w:vAlign w:val="center"/>
          </w:tcPr>
          <w:p w:rsidR="00C4022E" w:rsidRPr="00A94E7B" w:rsidRDefault="00C4022E" w:rsidP="0089024D">
            <w:pPr>
              <w:snapToGrid w:val="0"/>
              <w:jc w:val="center"/>
              <w:rPr>
                <w:rFonts w:ascii="仿宋_GB2312" w:eastAsia="仿宋_GB2312" w:hAnsi="仿宋" w:hint="eastAsia"/>
                <w:color w:val="000000"/>
                <w:sz w:val="30"/>
                <w:szCs w:val="30"/>
              </w:rPr>
            </w:pPr>
          </w:p>
        </w:tc>
        <w:tc>
          <w:tcPr>
            <w:tcW w:w="11828" w:type="dxa"/>
            <w:vAlign w:val="center"/>
          </w:tcPr>
          <w:p w:rsidR="00C4022E" w:rsidRPr="00A94E7B" w:rsidRDefault="00C4022E" w:rsidP="0089024D">
            <w:pPr>
              <w:snapToGrid w:val="0"/>
              <w:rPr>
                <w:rFonts w:ascii="仿宋_GB2312" w:eastAsia="仿宋_GB2312" w:hAnsi="仿宋" w:hint="eastAsia"/>
                <w:color w:val="000000"/>
                <w:sz w:val="30"/>
                <w:szCs w:val="30"/>
              </w:rPr>
            </w:pPr>
            <w:r w:rsidRPr="00A94E7B">
              <w:rPr>
                <w:rFonts w:ascii="仿宋_GB2312" w:eastAsia="仿宋_GB2312" w:hAnsi="华文细黑" w:hint="eastAsia"/>
                <w:sz w:val="30"/>
                <w:szCs w:val="30"/>
              </w:rPr>
              <w:t>不存在缺页、重复页、乱码等问题</w:t>
            </w:r>
          </w:p>
        </w:tc>
      </w:tr>
      <w:tr w:rsidR="00C4022E" w:rsidRPr="00A94E7B" w:rsidTr="00F06069">
        <w:trPr>
          <w:trHeight w:val="482"/>
          <w:jc w:val="center"/>
        </w:trPr>
        <w:tc>
          <w:tcPr>
            <w:tcW w:w="2120" w:type="dxa"/>
            <w:vMerge/>
            <w:vAlign w:val="center"/>
          </w:tcPr>
          <w:p w:rsidR="00C4022E" w:rsidRPr="00A94E7B" w:rsidRDefault="00C4022E" w:rsidP="0089024D">
            <w:pPr>
              <w:snapToGrid w:val="0"/>
              <w:jc w:val="center"/>
              <w:rPr>
                <w:rFonts w:ascii="仿宋_GB2312" w:eastAsia="仿宋_GB2312" w:hAnsi="仿宋" w:hint="eastAsia"/>
                <w:color w:val="000000"/>
                <w:sz w:val="30"/>
                <w:szCs w:val="30"/>
              </w:rPr>
            </w:pPr>
          </w:p>
        </w:tc>
        <w:tc>
          <w:tcPr>
            <w:tcW w:w="11828" w:type="dxa"/>
            <w:vAlign w:val="center"/>
          </w:tcPr>
          <w:p w:rsidR="00C4022E" w:rsidRPr="00A94E7B" w:rsidRDefault="00C4022E" w:rsidP="0089024D">
            <w:pPr>
              <w:snapToGrid w:val="0"/>
              <w:rPr>
                <w:rFonts w:ascii="仿宋_GB2312" w:eastAsia="仿宋_GB2312" w:hAnsi="仿宋" w:hint="eastAsia"/>
                <w:color w:val="000000"/>
                <w:sz w:val="30"/>
                <w:szCs w:val="30"/>
              </w:rPr>
            </w:pPr>
            <w:r w:rsidRPr="00A94E7B">
              <w:rPr>
                <w:rFonts w:ascii="仿宋_GB2312" w:eastAsia="仿宋_GB2312" w:hAnsi="华文细黑" w:hint="eastAsia"/>
                <w:sz w:val="30"/>
                <w:szCs w:val="30"/>
              </w:rPr>
              <w:t>不存在图片无法清晰识别的问题，不存在图表溢出页面，以及相互遮挡的问题</w:t>
            </w:r>
          </w:p>
        </w:tc>
      </w:tr>
      <w:tr w:rsidR="00C4022E" w:rsidRPr="00A94E7B" w:rsidTr="00F06069">
        <w:trPr>
          <w:trHeight w:val="482"/>
          <w:jc w:val="center"/>
        </w:trPr>
        <w:tc>
          <w:tcPr>
            <w:tcW w:w="2120" w:type="dxa"/>
            <w:vAlign w:val="center"/>
          </w:tcPr>
          <w:p w:rsidR="00C4022E" w:rsidRPr="00A94E7B" w:rsidRDefault="00C4022E" w:rsidP="0089024D">
            <w:pPr>
              <w:snapToGrid w:val="0"/>
              <w:jc w:val="center"/>
              <w:rPr>
                <w:rFonts w:ascii="仿宋_GB2312" w:eastAsia="仿宋_GB2312" w:hAnsi="仿宋" w:hint="eastAsia"/>
                <w:color w:val="000000"/>
                <w:sz w:val="30"/>
                <w:szCs w:val="30"/>
              </w:rPr>
            </w:pPr>
            <w:r w:rsidRPr="00A94E7B">
              <w:rPr>
                <w:rFonts w:ascii="仿宋_GB2312" w:eastAsia="仿宋_GB2312" w:hAnsi="仿宋" w:hint="eastAsia"/>
                <w:color w:val="000000"/>
                <w:sz w:val="30"/>
                <w:szCs w:val="30"/>
              </w:rPr>
              <w:t>答辩决议</w:t>
            </w:r>
          </w:p>
        </w:tc>
        <w:tc>
          <w:tcPr>
            <w:tcW w:w="11828" w:type="dxa"/>
            <w:vAlign w:val="center"/>
          </w:tcPr>
          <w:p w:rsidR="00C4022E" w:rsidRPr="00A94E7B" w:rsidRDefault="00C4022E" w:rsidP="0089024D">
            <w:pPr>
              <w:snapToGrid w:val="0"/>
              <w:rPr>
                <w:rFonts w:ascii="仿宋_GB2312" w:eastAsia="仿宋_GB2312" w:hAnsi="仿宋" w:hint="eastAsia"/>
                <w:color w:val="000000"/>
                <w:sz w:val="30"/>
                <w:szCs w:val="30"/>
              </w:rPr>
            </w:pPr>
            <w:r w:rsidRPr="00A94E7B">
              <w:rPr>
                <w:rFonts w:ascii="仿宋_GB2312" w:eastAsia="仿宋_GB2312" w:hAnsi="仿宋" w:hint="eastAsia"/>
                <w:color w:val="000000"/>
                <w:sz w:val="30"/>
                <w:szCs w:val="30"/>
              </w:rPr>
              <w:t>答辩决议符合《同济大学学位论文选题评阅答辩工作规范》中的提纲撰写要求，对论文的评价避免简单化、原则化，应包括</w:t>
            </w:r>
            <w:r>
              <w:rPr>
                <w:rFonts w:ascii="仿宋_GB2312" w:eastAsia="仿宋_GB2312" w:hAnsi="仿宋" w:hint="eastAsia"/>
                <w:color w:val="000000"/>
                <w:sz w:val="30"/>
                <w:szCs w:val="30"/>
              </w:rPr>
              <w:t>：</w:t>
            </w:r>
          </w:p>
          <w:p w:rsidR="00C4022E" w:rsidRPr="00A94E7B" w:rsidRDefault="00C4022E" w:rsidP="0089024D">
            <w:pPr>
              <w:snapToGrid w:val="0"/>
              <w:ind w:firstLineChars="200" w:firstLine="600"/>
              <w:rPr>
                <w:rFonts w:ascii="仿宋_GB2312" w:eastAsia="仿宋_GB2312" w:hAnsi="仿宋" w:hint="eastAsia"/>
                <w:color w:val="000000"/>
                <w:sz w:val="30"/>
                <w:szCs w:val="30"/>
              </w:rPr>
            </w:pPr>
            <w:r w:rsidRPr="00A94E7B">
              <w:rPr>
                <w:rFonts w:ascii="仿宋_GB2312" w:eastAsia="仿宋_GB2312" w:hAnsi="仿宋" w:hint="eastAsia"/>
                <w:color w:val="000000"/>
                <w:sz w:val="30"/>
                <w:szCs w:val="30"/>
              </w:rPr>
              <w:t>1.指出选题的意义。</w:t>
            </w:r>
          </w:p>
          <w:p w:rsidR="00C4022E" w:rsidRPr="00A94E7B" w:rsidRDefault="00C4022E" w:rsidP="0089024D">
            <w:pPr>
              <w:snapToGrid w:val="0"/>
              <w:ind w:firstLineChars="200" w:firstLine="600"/>
              <w:rPr>
                <w:rFonts w:ascii="仿宋_GB2312" w:eastAsia="仿宋_GB2312" w:hAnsi="仿宋" w:hint="eastAsia"/>
                <w:color w:val="000000"/>
                <w:sz w:val="30"/>
                <w:szCs w:val="30"/>
              </w:rPr>
            </w:pPr>
            <w:r w:rsidRPr="00A94E7B">
              <w:rPr>
                <w:rFonts w:ascii="仿宋_GB2312" w:eastAsia="仿宋_GB2312" w:hAnsi="仿宋" w:hint="eastAsia"/>
                <w:color w:val="000000"/>
                <w:sz w:val="30"/>
                <w:szCs w:val="30"/>
              </w:rPr>
              <w:t>2.描述学位论文工作所取得的进展，对于每条贡献，简述解决了什么问题，得到的结果，指出重要性、难度与创新性。</w:t>
            </w:r>
          </w:p>
          <w:p w:rsidR="00C4022E" w:rsidRPr="00A94E7B" w:rsidRDefault="00C4022E" w:rsidP="0089024D">
            <w:pPr>
              <w:snapToGrid w:val="0"/>
              <w:ind w:firstLineChars="200" w:firstLine="600"/>
              <w:rPr>
                <w:rFonts w:ascii="仿宋_GB2312" w:eastAsia="仿宋_GB2312" w:hAnsi="仿宋" w:hint="eastAsia"/>
                <w:color w:val="000000"/>
                <w:sz w:val="30"/>
                <w:szCs w:val="30"/>
              </w:rPr>
            </w:pPr>
            <w:r w:rsidRPr="00A94E7B">
              <w:rPr>
                <w:rFonts w:ascii="仿宋_GB2312" w:eastAsia="仿宋_GB2312" w:hAnsi="仿宋" w:hint="eastAsia"/>
                <w:color w:val="000000"/>
                <w:sz w:val="30"/>
                <w:szCs w:val="30"/>
              </w:rPr>
              <w:t>3.对申请人掌握基础理论和专业知识，科研能力等给出评价。</w:t>
            </w:r>
          </w:p>
          <w:p w:rsidR="00C4022E" w:rsidRPr="00A94E7B" w:rsidRDefault="00C4022E" w:rsidP="0089024D">
            <w:pPr>
              <w:snapToGrid w:val="0"/>
              <w:ind w:firstLineChars="200" w:firstLine="600"/>
              <w:rPr>
                <w:rFonts w:ascii="仿宋_GB2312" w:eastAsia="仿宋_GB2312" w:hAnsi="仿宋" w:hint="eastAsia"/>
                <w:color w:val="000000"/>
                <w:sz w:val="30"/>
                <w:szCs w:val="30"/>
              </w:rPr>
            </w:pPr>
            <w:r w:rsidRPr="00A94E7B">
              <w:rPr>
                <w:rFonts w:ascii="仿宋_GB2312" w:eastAsia="仿宋_GB2312" w:hAnsi="仿宋" w:hint="eastAsia"/>
                <w:color w:val="000000"/>
                <w:sz w:val="30"/>
                <w:szCs w:val="30"/>
              </w:rPr>
              <w:t>4.对学位论文写作规范等给出评价，同时应指出学位论文是否达到了博士或硕士学位的学术水平和是否达到博士或硕士学位标准。</w:t>
            </w:r>
          </w:p>
          <w:p w:rsidR="00C4022E" w:rsidRPr="00A94E7B" w:rsidRDefault="00C4022E" w:rsidP="0089024D">
            <w:pPr>
              <w:snapToGrid w:val="0"/>
              <w:ind w:firstLineChars="200" w:firstLine="600"/>
              <w:rPr>
                <w:rFonts w:ascii="仿宋_GB2312" w:eastAsia="仿宋_GB2312" w:hAnsi="仿宋" w:hint="eastAsia"/>
                <w:color w:val="000000"/>
                <w:sz w:val="30"/>
                <w:szCs w:val="30"/>
              </w:rPr>
            </w:pPr>
            <w:r w:rsidRPr="00A94E7B">
              <w:rPr>
                <w:rFonts w:ascii="仿宋_GB2312" w:eastAsia="仿宋_GB2312" w:hAnsi="仿宋" w:hint="eastAsia"/>
                <w:color w:val="000000"/>
                <w:sz w:val="30"/>
                <w:szCs w:val="30"/>
              </w:rPr>
              <w:t>5.对申请人的答辩能力进行评价，指出答辩表述是否清楚，回答问题是否正确。</w:t>
            </w:r>
          </w:p>
          <w:p w:rsidR="00C4022E" w:rsidRPr="00A94E7B" w:rsidRDefault="00C4022E" w:rsidP="0089024D">
            <w:pPr>
              <w:snapToGrid w:val="0"/>
              <w:ind w:firstLineChars="200" w:firstLine="600"/>
              <w:rPr>
                <w:rFonts w:ascii="仿宋_GB2312" w:eastAsia="仿宋_GB2312" w:hAnsi="仿宋" w:hint="eastAsia"/>
                <w:color w:val="000000"/>
                <w:sz w:val="30"/>
                <w:szCs w:val="30"/>
              </w:rPr>
            </w:pPr>
            <w:r w:rsidRPr="00A94E7B">
              <w:rPr>
                <w:rFonts w:ascii="仿宋_GB2312" w:eastAsia="仿宋_GB2312" w:hAnsi="仿宋" w:hint="eastAsia"/>
                <w:color w:val="000000"/>
                <w:sz w:val="30"/>
                <w:szCs w:val="30"/>
              </w:rPr>
              <w:t>6.给出以下一种结论：</w:t>
            </w:r>
          </w:p>
          <w:p w:rsidR="00C4022E" w:rsidRPr="00A94E7B" w:rsidRDefault="00C4022E" w:rsidP="0089024D">
            <w:pPr>
              <w:snapToGrid w:val="0"/>
              <w:ind w:firstLineChars="200" w:firstLine="600"/>
              <w:rPr>
                <w:rFonts w:ascii="仿宋_GB2312" w:eastAsia="仿宋_GB2312" w:hAnsi="仿宋" w:hint="eastAsia"/>
                <w:color w:val="000000"/>
                <w:sz w:val="30"/>
                <w:szCs w:val="30"/>
              </w:rPr>
            </w:pPr>
            <w:r w:rsidRPr="00A94E7B">
              <w:rPr>
                <w:rFonts w:ascii="仿宋_GB2312" w:eastAsia="仿宋_GB2312" w:hAnsi="仿宋" w:hint="eastAsia"/>
                <w:color w:val="000000"/>
                <w:sz w:val="30"/>
                <w:szCs w:val="30"/>
              </w:rPr>
              <w:t>①</w:t>
            </w:r>
            <w:r w:rsidR="005F3D20">
              <w:rPr>
                <w:rFonts w:ascii="仿宋_GB2312" w:eastAsia="仿宋_GB2312" w:hAnsi="仿宋" w:hint="eastAsia"/>
                <w:color w:val="000000"/>
                <w:sz w:val="30"/>
                <w:szCs w:val="30"/>
              </w:rPr>
              <w:t>通过答辩</w:t>
            </w:r>
            <w:r w:rsidRPr="00A94E7B">
              <w:rPr>
                <w:rFonts w:ascii="仿宋_GB2312" w:eastAsia="仿宋_GB2312" w:hAnsi="仿宋" w:hint="eastAsia"/>
                <w:color w:val="000000"/>
                <w:sz w:val="30"/>
                <w:szCs w:val="30"/>
              </w:rPr>
              <w:t>。</w:t>
            </w:r>
          </w:p>
          <w:p w:rsidR="004854BD" w:rsidRDefault="00C4022E" w:rsidP="004854BD">
            <w:pPr>
              <w:snapToGrid w:val="0"/>
              <w:ind w:firstLineChars="200" w:firstLine="600"/>
              <w:rPr>
                <w:rFonts w:ascii="仿宋_GB2312" w:eastAsia="仿宋_GB2312" w:hAnsi="仿宋" w:hint="eastAsia"/>
                <w:color w:val="000000"/>
                <w:sz w:val="30"/>
                <w:szCs w:val="30"/>
              </w:rPr>
            </w:pPr>
            <w:r w:rsidRPr="00A94E7B">
              <w:rPr>
                <w:rFonts w:ascii="仿宋_GB2312" w:eastAsia="仿宋_GB2312" w:hAnsi="仿宋" w:hint="eastAsia"/>
                <w:color w:val="000000"/>
                <w:sz w:val="30"/>
                <w:szCs w:val="30"/>
              </w:rPr>
              <w:t>②</w:t>
            </w:r>
            <w:r w:rsidR="004854BD">
              <w:rPr>
                <w:rFonts w:ascii="仿宋_GB2312" w:eastAsia="仿宋_GB2312" w:hAnsi="仿宋" w:hint="eastAsia"/>
                <w:color w:val="000000"/>
                <w:sz w:val="30"/>
                <w:szCs w:val="30"/>
              </w:rPr>
              <w:t>不通过答辩</w:t>
            </w:r>
            <w:r w:rsidR="004854BD" w:rsidRPr="00A94E7B">
              <w:rPr>
                <w:rFonts w:ascii="仿宋_GB2312" w:eastAsia="仿宋_GB2312" w:hAnsi="仿宋" w:hint="eastAsia"/>
                <w:color w:val="000000"/>
                <w:sz w:val="30"/>
                <w:szCs w:val="30"/>
              </w:rPr>
              <w:t>。</w:t>
            </w:r>
          </w:p>
          <w:p w:rsidR="00C4022E" w:rsidRPr="00A94E7B" w:rsidRDefault="00C4022E" w:rsidP="004854BD">
            <w:pPr>
              <w:snapToGrid w:val="0"/>
              <w:ind w:firstLineChars="200" w:firstLine="600"/>
              <w:rPr>
                <w:rFonts w:ascii="仿宋_GB2312" w:eastAsia="仿宋_GB2312" w:hAnsi="仿宋" w:hint="eastAsia"/>
                <w:color w:val="000000"/>
                <w:sz w:val="30"/>
                <w:szCs w:val="30"/>
              </w:rPr>
            </w:pPr>
            <w:r w:rsidRPr="00A94E7B">
              <w:rPr>
                <w:rFonts w:ascii="仿宋_GB2312" w:eastAsia="仿宋_GB2312" w:hAnsi="仿宋" w:hint="eastAsia"/>
                <w:color w:val="000000"/>
                <w:sz w:val="30"/>
                <w:szCs w:val="30"/>
              </w:rPr>
              <w:t>对于优秀学位论文，给予“推荐为</w:t>
            </w:r>
            <w:r w:rsidR="00594891">
              <w:rPr>
                <w:rFonts w:ascii="仿宋_GB2312" w:eastAsia="仿宋_GB2312" w:hAnsi="仿宋" w:hint="eastAsia"/>
                <w:color w:val="000000"/>
                <w:sz w:val="30"/>
                <w:szCs w:val="30"/>
              </w:rPr>
              <w:t>校</w:t>
            </w:r>
            <w:r w:rsidRPr="00A94E7B">
              <w:rPr>
                <w:rFonts w:ascii="仿宋_GB2312" w:eastAsia="仿宋_GB2312" w:hAnsi="仿宋" w:hint="eastAsia"/>
                <w:color w:val="000000"/>
                <w:sz w:val="30"/>
                <w:szCs w:val="30"/>
              </w:rPr>
              <w:t>优秀</w:t>
            </w:r>
            <w:r w:rsidR="00594891">
              <w:rPr>
                <w:rFonts w:ascii="仿宋_GB2312" w:eastAsia="仿宋_GB2312" w:hAnsi="仿宋" w:hint="eastAsia"/>
                <w:color w:val="000000"/>
                <w:sz w:val="30"/>
                <w:szCs w:val="30"/>
              </w:rPr>
              <w:t>研究生</w:t>
            </w:r>
            <w:r w:rsidRPr="00A94E7B">
              <w:rPr>
                <w:rFonts w:ascii="仿宋_GB2312" w:eastAsia="仿宋_GB2312" w:hAnsi="仿宋" w:hint="eastAsia"/>
                <w:color w:val="000000"/>
                <w:sz w:val="30"/>
                <w:szCs w:val="30"/>
              </w:rPr>
              <w:t>学位论文”的评语。</w:t>
            </w:r>
          </w:p>
        </w:tc>
      </w:tr>
    </w:tbl>
    <w:p w:rsidR="00092889" w:rsidRPr="00594891" w:rsidRDefault="00092889">
      <w:pPr>
        <w:rPr>
          <w:rFonts w:hint="eastAsia"/>
        </w:rPr>
      </w:pPr>
    </w:p>
    <w:sectPr w:rsidR="00092889" w:rsidRPr="00594891" w:rsidSect="00C4022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63B3" w:rsidRDefault="005563B3" w:rsidP="00E754FA">
      <w:pPr>
        <w:rPr>
          <w:rFonts w:hint="eastAsia"/>
        </w:rPr>
      </w:pPr>
      <w:r>
        <w:separator/>
      </w:r>
    </w:p>
  </w:endnote>
  <w:endnote w:type="continuationSeparator" w:id="0">
    <w:p w:rsidR="005563B3" w:rsidRDefault="005563B3" w:rsidP="00E754F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63B3" w:rsidRDefault="005563B3" w:rsidP="00E754FA">
      <w:pPr>
        <w:rPr>
          <w:rFonts w:hint="eastAsia"/>
        </w:rPr>
      </w:pPr>
      <w:r>
        <w:separator/>
      </w:r>
    </w:p>
  </w:footnote>
  <w:footnote w:type="continuationSeparator" w:id="0">
    <w:p w:rsidR="005563B3" w:rsidRDefault="005563B3" w:rsidP="00E754F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22E"/>
    <w:rsid w:val="00092889"/>
    <w:rsid w:val="000D470C"/>
    <w:rsid w:val="00154F52"/>
    <w:rsid w:val="00233615"/>
    <w:rsid w:val="00346B43"/>
    <w:rsid w:val="00425FFA"/>
    <w:rsid w:val="004512F7"/>
    <w:rsid w:val="004854BD"/>
    <w:rsid w:val="00514780"/>
    <w:rsid w:val="00525713"/>
    <w:rsid w:val="005301D0"/>
    <w:rsid w:val="005563B3"/>
    <w:rsid w:val="005923B4"/>
    <w:rsid w:val="00594891"/>
    <w:rsid w:val="005F3D20"/>
    <w:rsid w:val="00701943"/>
    <w:rsid w:val="007B342B"/>
    <w:rsid w:val="00844C0C"/>
    <w:rsid w:val="00893587"/>
    <w:rsid w:val="008C262F"/>
    <w:rsid w:val="00903AC2"/>
    <w:rsid w:val="0095120A"/>
    <w:rsid w:val="00A7123E"/>
    <w:rsid w:val="00AB7E91"/>
    <w:rsid w:val="00BF5FAC"/>
    <w:rsid w:val="00C4022E"/>
    <w:rsid w:val="00C62BF6"/>
    <w:rsid w:val="00C86454"/>
    <w:rsid w:val="00CF360F"/>
    <w:rsid w:val="00D04700"/>
    <w:rsid w:val="00D9767B"/>
    <w:rsid w:val="00E663C6"/>
    <w:rsid w:val="00E754FA"/>
    <w:rsid w:val="00F06069"/>
    <w:rsid w:val="00FD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A7541"/>
  <w15:chartTrackingRefBased/>
  <w15:docId w15:val="{D621C22E-6E18-45E2-8241-8E2D9CFF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22E"/>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22E"/>
    <w:pPr>
      <w:ind w:firstLineChars="200" w:firstLine="420"/>
    </w:pPr>
    <w:rPr>
      <w:rFonts w:ascii="宋体" w:eastAsia="宋体" w:hAnsi="宋体"/>
    </w:rPr>
  </w:style>
  <w:style w:type="paragraph" w:styleId="a4">
    <w:name w:val="header"/>
    <w:basedOn w:val="a"/>
    <w:link w:val="a5"/>
    <w:uiPriority w:val="99"/>
    <w:unhideWhenUsed/>
    <w:rsid w:val="00E754F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754FA"/>
    <w:rPr>
      <w:rFonts w:ascii="等线" w:eastAsia="等线" w:hAnsi="等线" w:cs="Times New Roman"/>
      <w:sz w:val="18"/>
      <w:szCs w:val="18"/>
    </w:rPr>
  </w:style>
  <w:style w:type="paragraph" w:styleId="a6">
    <w:name w:val="footer"/>
    <w:basedOn w:val="a"/>
    <w:link w:val="a7"/>
    <w:uiPriority w:val="99"/>
    <w:unhideWhenUsed/>
    <w:rsid w:val="00E754FA"/>
    <w:pPr>
      <w:tabs>
        <w:tab w:val="center" w:pos="4153"/>
        <w:tab w:val="right" w:pos="8306"/>
      </w:tabs>
      <w:snapToGrid w:val="0"/>
      <w:jc w:val="left"/>
    </w:pPr>
    <w:rPr>
      <w:sz w:val="18"/>
      <w:szCs w:val="18"/>
    </w:rPr>
  </w:style>
  <w:style w:type="character" w:customStyle="1" w:styleId="a7">
    <w:name w:val="页脚 字符"/>
    <w:basedOn w:val="a0"/>
    <w:link w:val="a6"/>
    <w:uiPriority w:val="99"/>
    <w:rsid w:val="00E754FA"/>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430</Characters>
  <Application>Microsoft Office Word</Application>
  <DocSecurity>0</DocSecurity>
  <Lines>21</Lines>
  <Paragraphs>20</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 倩</dc:creator>
  <cp:keywords/>
  <dc:description/>
  <cp:lastModifiedBy>晓文 王</cp:lastModifiedBy>
  <cp:revision>1</cp:revision>
  <dcterms:created xsi:type="dcterms:W3CDTF">2025-11-13T10:37:00Z</dcterms:created>
  <dcterms:modified xsi:type="dcterms:W3CDTF">2025-11-13T10:37:00Z</dcterms:modified>
</cp:coreProperties>
</file>